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  <w:t>网上报名注意事项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报名前到河南大学研究生院网站查看“河南大学202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年博士网报信息填报指南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（供参考）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”。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请广大考生务必在规定时间内进行网上报名，切勿错过网上报名时间。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请广大考生网上报名前务必详细查看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我校各单位公布的实施细则、招生专业目录，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确定报考专业、研究方向、报考导师、招生方式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等信息，并在网上报名时正确选择；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切勿因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报考信息填报错误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对个人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造成损失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，填报错误的报名信息无效；特别注意一定要正确选择导师的招生方式（硕博连读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若报考信息填写错误，能够修改的就直接在报名系统修改，若无法修改，可重新报名；但此时你已经完成2次或2次以上的报名，务必选择正确的报名信息进行网上缴费。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完成网上信息填报后，请及时通过报名系统缴纳报名费，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务必确认“报名、缴费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两项工作均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已完成”，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未缴费的报名信息无效。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auto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对提供虚假材料的考生，将取消报名及考试资格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如因报考材料审核不通过，报名费不再退还。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jI1ZGFhNmE1YjdhMDIzNDMzMTgyMTM2ZTY4M2YifQ=="/>
  </w:docVars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0D5CDB"/>
    <w:rsid w:val="35FE7713"/>
    <w:rsid w:val="3F0433C3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459</Words>
  <Characters>462</Characters>
  <Lines>2</Lines>
  <Paragraphs>1</Paragraphs>
  <TotalTime>1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2016-02-05T00:23:00Z</dcterms:created>
  <dc:creator>Sky123.Org</dc:creator>
  <cp:lastModifiedBy>HD</cp:lastModifiedBy>
  <dcterms:modified xsi:type="dcterms:W3CDTF">2023-03-23T14:42:06Z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1A0AB4AA50E548C887A062A86D13FD41</vt:lpwstr>
  </property>
</Properties>
</file>