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171" w14:textId="77777777" w:rsidR="00806917" w:rsidRDefault="004F694C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</w:rPr>
        <w:t>网上报名注意事项</w:t>
      </w:r>
    </w:p>
    <w:p w14:paraId="2732D1C5" w14:textId="78EF8C9A" w:rsidR="00806917" w:rsidRDefault="004F694C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请广大考生于</w:t>
      </w:r>
      <w:r>
        <w:rPr>
          <w:rFonts w:ascii="仿宋_GB2312" w:eastAsia="仿宋_GB2312" w:hAnsi="仿宋_GB2312" w:cs="仿宋_GB2312" w:hint="eastAsia"/>
          <w:sz w:val="28"/>
          <w:szCs w:val="28"/>
        </w:rPr>
        <w:t>报名前到河南大学研究生院网站查看“河南大学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年博士网报信息填报指南</w:t>
      </w:r>
      <w:r>
        <w:rPr>
          <w:rFonts w:ascii="仿宋_GB2312" w:eastAsia="仿宋_GB2312" w:hAnsi="仿宋_GB2312" w:cs="仿宋_GB2312" w:hint="eastAsia"/>
          <w:sz w:val="28"/>
          <w:szCs w:val="28"/>
        </w:rPr>
        <w:t>（供参考）</w:t>
      </w:r>
      <w:r>
        <w:rPr>
          <w:rFonts w:ascii="仿宋_GB2312" w:eastAsia="仿宋_GB2312" w:hAnsi="仿宋_GB2312" w:cs="仿宋_GB2312" w:hint="eastAsia"/>
          <w:sz w:val="28"/>
          <w:szCs w:val="28"/>
        </w:rPr>
        <w:t>”。</w:t>
      </w:r>
    </w:p>
    <w:p w14:paraId="63A6449C" w14:textId="77777777" w:rsidR="00806917" w:rsidRDefault="004F694C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请广大考生务必在规定时间内进行网上报名，切勿错过网上报名时间。</w:t>
      </w:r>
    </w:p>
    <w:p w14:paraId="7CA310E6" w14:textId="77777777" w:rsidR="00806917" w:rsidRDefault="004F694C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请广大考生网上报名前务必详细查看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我校各单位公布的实施细则、招生专业目录，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确定报考专业、研究方向、报考导师、招生方式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（硕博连读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申请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考核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等信息，并在网上报名时正确选择；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切勿因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报考信息填报错误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对个人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造成损失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，填报错误的报名信息无效；特别注意一定要正确选择导师的招生方式（硕博连读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或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申请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-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考核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）。</w:t>
      </w:r>
    </w:p>
    <w:p w14:paraId="16CC4DE7" w14:textId="77777777" w:rsidR="00806917" w:rsidRDefault="004F694C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若报考信息填写错误，能够修改的就直接在报名系统修改，若无法修改，可重新报名；但此时你已经完成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次或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次以上的报名，务必选择正确的报名信息进行网上缴费。</w:t>
      </w:r>
    </w:p>
    <w:p w14:paraId="36D5649F" w14:textId="77777777" w:rsidR="00806917" w:rsidRDefault="004F694C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完成网上信息填报后，请及时通过报名系统缴纳报名费，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务必确认“报名、缴费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两项工作均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已完成”，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未缴费的报名信息无效。</w:t>
      </w:r>
    </w:p>
    <w:p w14:paraId="3381E91A" w14:textId="77777777" w:rsidR="00806917" w:rsidRDefault="004F694C">
      <w:pPr>
        <w:numPr>
          <w:ilvl w:val="0"/>
          <w:numId w:val="1"/>
        </w:numPr>
        <w:spacing w:line="360" w:lineRule="auto"/>
        <w:ind w:firstLineChars="200" w:firstLine="560"/>
        <w:jc w:val="left"/>
        <w:rPr>
          <w:sz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对提供虚假材料的考生，将取消报名及考试资格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如因报考材料审核不通过，报名费不再退还。</w:t>
      </w:r>
    </w:p>
    <w:sectPr w:rsidR="0080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840C5B"/>
    <w:multiLevelType w:val="singleLevel"/>
    <w:tmpl w:val="D3840C5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lYjI1ZGFhNmE1YjdhMDIzNDMzMTgyMTM2ZTY4M2YifQ=="/>
  </w:docVars>
  <w:rsids>
    <w:rsidRoot w:val="004802F4"/>
    <w:rsid w:val="00165B47"/>
    <w:rsid w:val="002B0CA1"/>
    <w:rsid w:val="002F2139"/>
    <w:rsid w:val="00335319"/>
    <w:rsid w:val="00367EB7"/>
    <w:rsid w:val="003F3163"/>
    <w:rsid w:val="004802F4"/>
    <w:rsid w:val="004F694C"/>
    <w:rsid w:val="00556993"/>
    <w:rsid w:val="005D6652"/>
    <w:rsid w:val="006276A5"/>
    <w:rsid w:val="006306ED"/>
    <w:rsid w:val="0065404B"/>
    <w:rsid w:val="00761A6A"/>
    <w:rsid w:val="00806917"/>
    <w:rsid w:val="00811DF6"/>
    <w:rsid w:val="00843D74"/>
    <w:rsid w:val="00916967"/>
    <w:rsid w:val="00954BF0"/>
    <w:rsid w:val="00A569D8"/>
    <w:rsid w:val="00B830B9"/>
    <w:rsid w:val="00BE2596"/>
    <w:rsid w:val="00C00A53"/>
    <w:rsid w:val="00C53244"/>
    <w:rsid w:val="00D53029"/>
    <w:rsid w:val="00D819E1"/>
    <w:rsid w:val="00D840D9"/>
    <w:rsid w:val="00D97B13"/>
    <w:rsid w:val="00EE7E3D"/>
    <w:rsid w:val="00FB79E5"/>
    <w:rsid w:val="1C036156"/>
    <w:rsid w:val="1D1A76AB"/>
    <w:rsid w:val="23E97DD8"/>
    <w:rsid w:val="350D5CDB"/>
    <w:rsid w:val="35FE7713"/>
    <w:rsid w:val="3F0433C3"/>
    <w:rsid w:val="457F1EF2"/>
    <w:rsid w:val="54913824"/>
    <w:rsid w:val="567333AD"/>
    <w:rsid w:val="576176AA"/>
    <w:rsid w:val="73D70855"/>
    <w:rsid w:val="76B0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3E8B"/>
  <w15:docId w15:val="{0BC15647-36DB-474F-A9A8-7FBA90F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Shenghui Zhou</cp:lastModifiedBy>
  <cp:revision>15</cp:revision>
  <dcterms:created xsi:type="dcterms:W3CDTF">2016-02-05T00:23:00Z</dcterms:created>
  <dcterms:modified xsi:type="dcterms:W3CDTF">2024-04-01T08:21:00Z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1A0AB4AA50E548C887A062A86D13FD41</vt:lpwstr>
  </property>
</Properties>
</file>